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2E" w:rsidRPr="00213C74" w:rsidRDefault="00B1782E" w:rsidP="00B1782E">
      <w:pPr>
        <w:jc w:val="center"/>
        <w:rPr>
          <w:rFonts w:hAnsi="標楷體"/>
          <w:color w:val="000000"/>
          <w:sz w:val="32"/>
          <w:szCs w:val="32"/>
        </w:rPr>
      </w:pPr>
      <w:bookmarkStart w:id="0" w:name="_GoBack"/>
      <w:r w:rsidRPr="00DD17AD">
        <w:rPr>
          <w:rFonts w:hAnsi="標楷體" w:hint="eastAsia"/>
          <w:color w:val="000000"/>
          <w:sz w:val="32"/>
          <w:szCs w:val="32"/>
        </w:rPr>
        <w:t>同德高中</w:t>
      </w:r>
      <w:r w:rsidRPr="00213C74">
        <w:rPr>
          <w:rFonts w:hAnsi="標楷體" w:hint="eastAsia"/>
          <w:color w:val="000000"/>
          <w:sz w:val="32"/>
          <w:szCs w:val="32"/>
        </w:rPr>
        <w:t xml:space="preserve">  課堂多媒體教材使用</w:t>
      </w:r>
      <w:r w:rsidRPr="00213C74">
        <w:rPr>
          <w:rFonts w:hAnsi="標楷體"/>
          <w:color w:val="000000"/>
          <w:sz w:val="32"/>
          <w:szCs w:val="32"/>
        </w:rPr>
        <w:t>申請單</w:t>
      </w:r>
    </w:p>
    <w:bookmarkEnd w:id="0"/>
    <w:p w:rsidR="00B1782E" w:rsidRPr="00213C74" w:rsidRDefault="00B1782E" w:rsidP="00B1782E">
      <w:pPr>
        <w:pStyle w:val="a3"/>
        <w:spacing w:line="320" w:lineRule="exact"/>
        <w:ind w:left="360" w:hangingChars="150" w:hanging="360"/>
        <w:jc w:val="both"/>
        <w:rPr>
          <w:rFonts w:eastAsia="標楷體" w:hAnsi="標楷體" w:cs="Arial"/>
          <w:color w:val="000000"/>
        </w:rPr>
      </w:pPr>
      <w:r w:rsidRPr="00213C74">
        <w:rPr>
          <w:rFonts w:eastAsia="標楷體" w:hAnsi="標楷體" w:cs="Arial" w:hint="eastAsia"/>
          <w:color w:val="000000"/>
        </w:rPr>
        <w:sym w:font="Wingdings" w:char="F0A5"/>
      </w:r>
      <w:r w:rsidRPr="00213C74">
        <w:rPr>
          <w:rFonts w:eastAsia="標楷體" w:hAnsi="標楷體" w:cs="Arial" w:hint="eastAsia"/>
          <w:color w:val="000000"/>
        </w:rPr>
        <w:t xml:space="preserve"> 依經濟部智慧財產局規定課堂播放教學輔助影片須為</w:t>
      </w:r>
      <w:r w:rsidRPr="00213C74">
        <w:rPr>
          <w:rFonts w:eastAsia="標楷體" w:hAnsi="標楷體" w:cs="Arial" w:hint="eastAsia"/>
          <w:color w:val="000000"/>
          <w:bdr w:val="single" w:sz="4" w:space="0" w:color="auto"/>
          <w:shd w:val="pct15" w:color="auto" w:fill="FFFFFF"/>
        </w:rPr>
        <w:t>合法</w:t>
      </w:r>
      <w:r w:rsidRPr="00213C74">
        <w:rPr>
          <w:rFonts w:eastAsia="標楷體" w:hAnsi="標楷體" w:cs="Arial" w:hint="eastAsia"/>
          <w:color w:val="000000"/>
        </w:rPr>
        <w:t>可公開播放或已取得授權，網路影片則須為已授權公開傳輸或已取得授權。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97"/>
        <w:gridCol w:w="3065"/>
        <w:gridCol w:w="1435"/>
        <w:gridCol w:w="2160"/>
        <w:gridCol w:w="969"/>
      </w:tblGrid>
      <w:tr w:rsidR="00B1782E" w:rsidRPr="00213C74" w:rsidTr="00B1782E">
        <w:trPr>
          <w:trHeight w:val="600"/>
        </w:trPr>
        <w:tc>
          <w:tcPr>
            <w:tcW w:w="149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申請時間</w:t>
            </w: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06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年／月／日</w:t>
            </w:r>
          </w:p>
        </w:tc>
        <w:tc>
          <w:tcPr>
            <w:tcW w:w="143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申請教師</w:t>
            </w: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129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B1782E" w:rsidRPr="00213C74" w:rsidRDefault="00B1782E" w:rsidP="00D97AD6">
            <w:pPr>
              <w:spacing w:line="360" w:lineRule="exact"/>
              <w:jc w:val="right"/>
              <w:rPr>
                <w:rFonts w:hAnsi="標楷體" w:cs="Arial"/>
                <w:color w:val="000000"/>
                <w:sz w:val="18"/>
                <w:szCs w:val="18"/>
              </w:rPr>
            </w:pPr>
            <w:r w:rsidRPr="00213C74">
              <w:rPr>
                <w:rFonts w:hAnsi="標楷體" w:cs="Arial" w:hint="eastAsia"/>
                <w:color w:val="000000"/>
                <w:sz w:val="18"/>
                <w:szCs w:val="18"/>
              </w:rPr>
              <w:t>(簽章)</w:t>
            </w:r>
          </w:p>
        </w:tc>
      </w:tr>
      <w:tr w:rsidR="00B1782E" w:rsidRPr="00213C74" w:rsidTr="00B1782E">
        <w:trPr>
          <w:trHeight w:val="499"/>
        </w:trPr>
        <w:tc>
          <w:tcPr>
            <w:tcW w:w="1497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實施班級</w:t>
            </w:r>
          </w:p>
        </w:tc>
        <w:tc>
          <w:tcPr>
            <w:tcW w:w="3065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實施科目</w:t>
            </w:r>
          </w:p>
        </w:tc>
        <w:tc>
          <w:tcPr>
            <w:tcW w:w="3129" w:type="dxa"/>
            <w:gridSpan w:val="2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</w:p>
        </w:tc>
      </w:tr>
      <w:tr w:rsidR="00B1782E" w:rsidRPr="00213C74" w:rsidTr="00B1782E">
        <w:trPr>
          <w:trHeight w:val="501"/>
        </w:trPr>
        <w:tc>
          <w:tcPr>
            <w:tcW w:w="1497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實施時間</w:t>
            </w:r>
          </w:p>
        </w:tc>
        <w:tc>
          <w:tcPr>
            <w:tcW w:w="3065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年／月／日</w:t>
            </w:r>
          </w:p>
        </w:tc>
        <w:tc>
          <w:tcPr>
            <w:tcW w:w="1435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實施節次</w:t>
            </w:r>
          </w:p>
        </w:tc>
        <w:tc>
          <w:tcPr>
            <w:tcW w:w="3129" w:type="dxa"/>
            <w:gridSpan w:val="2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</w:p>
        </w:tc>
      </w:tr>
      <w:tr w:rsidR="00B1782E" w:rsidRPr="00213C74" w:rsidTr="00B1782E">
        <w:trPr>
          <w:trHeight w:val="1038"/>
        </w:trPr>
        <w:tc>
          <w:tcPr>
            <w:tcW w:w="1497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實施目的</w:t>
            </w:r>
          </w:p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&amp;</w:t>
            </w:r>
          </w:p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預期效益</w:t>
            </w:r>
          </w:p>
        </w:tc>
        <w:tc>
          <w:tcPr>
            <w:tcW w:w="7629" w:type="dxa"/>
            <w:gridSpan w:val="4"/>
            <w:vAlign w:val="center"/>
          </w:tcPr>
          <w:p w:rsidR="00B1782E" w:rsidRPr="00213C74" w:rsidRDefault="00B1782E" w:rsidP="00D97AD6">
            <w:pPr>
              <w:spacing w:line="360" w:lineRule="exact"/>
              <w:jc w:val="both"/>
              <w:rPr>
                <w:rFonts w:hAnsi="標楷體" w:cs="Arial"/>
                <w:color w:val="000000"/>
                <w:sz w:val="28"/>
                <w:szCs w:val="28"/>
              </w:rPr>
            </w:pPr>
          </w:p>
        </w:tc>
      </w:tr>
      <w:tr w:rsidR="00B1782E" w:rsidRPr="00213C74" w:rsidTr="00B1782E">
        <w:trPr>
          <w:trHeight w:val="541"/>
        </w:trPr>
        <w:tc>
          <w:tcPr>
            <w:tcW w:w="1497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教材</w:t>
            </w: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3065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教材播放長度</w:t>
            </w:r>
          </w:p>
        </w:tc>
        <w:tc>
          <w:tcPr>
            <w:tcW w:w="2160" w:type="dxa"/>
            <w:tcBorders>
              <w:right w:val="nil"/>
            </w:tcBorders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nil"/>
            </w:tcBorders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18"/>
                <w:szCs w:val="18"/>
              </w:rPr>
            </w:pPr>
            <w:r w:rsidRPr="00213C74">
              <w:rPr>
                <w:rFonts w:hAnsi="標楷體" w:cs="Arial" w:hint="eastAsia"/>
                <w:color w:val="000000"/>
                <w:sz w:val="18"/>
                <w:szCs w:val="18"/>
              </w:rPr>
              <w:t>(分鐘或小時)</w:t>
            </w:r>
          </w:p>
        </w:tc>
      </w:tr>
      <w:tr w:rsidR="00B1782E" w:rsidRPr="00213C74" w:rsidTr="00B1782E">
        <w:trPr>
          <w:trHeight w:val="2129"/>
        </w:trPr>
        <w:tc>
          <w:tcPr>
            <w:tcW w:w="1497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播放教材內容</w:t>
            </w: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概要</w:t>
            </w:r>
          </w:p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</w:p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0"/>
              </w:rPr>
            </w:pPr>
            <w:r w:rsidRPr="00213C74">
              <w:rPr>
                <w:rFonts w:hAnsi="標楷體" w:cs="Arial" w:hint="eastAsia"/>
                <w:color w:val="000000"/>
                <w:sz w:val="20"/>
              </w:rPr>
              <w:t>(填寫播放部分)</w:t>
            </w:r>
          </w:p>
        </w:tc>
        <w:tc>
          <w:tcPr>
            <w:tcW w:w="7629" w:type="dxa"/>
            <w:gridSpan w:val="4"/>
            <w:vAlign w:val="center"/>
          </w:tcPr>
          <w:p w:rsidR="00B1782E" w:rsidRPr="00213C74" w:rsidRDefault="00B1782E" w:rsidP="00D97AD6">
            <w:pPr>
              <w:spacing w:line="360" w:lineRule="exact"/>
              <w:jc w:val="both"/>
              <w:rPr>
                <w:rFonts w:hAnsi="標楷體" w:cs="Arial"/>
                <w:color w:val="000000"/>
                <w:sz w:val="28"/>
                <w:szCs w:val="28"/>
              </w:rPr>
            </w:pPr>
          </w:p>
        </w:tc>
      </w:tr>
      <w:tr w:rsidR="00B1782E" w:rsidRPr="00213C74" w:rsidTr="00B1782E"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附件</w:t>
            </w:r>
          </w:p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0"/>
              </w:rPr>
            </w:pPr>
            <w:r w:rsidRPr="00213C74">
              <w:rPr>
                <w:rFonts w:hAnsi="標楷體" w:cs="Arial" w:hint="eastAsia"/>
                <w:color w:val="000000"/>
                <w:sz w:val="20"/>
              </w:rPr>
              <w:t>(詳填附件名稱)</w:t>
            </w:r>
          </w:p>
        </w:tc>
        <w:tc>
          <w:tcPr>
            <w:tcW w:w="7629" w:type="dxa"/>
            <w:gridSpan w:val="4"/>
            <w:tcBorders>
              <w:bottom w:val="double" w:sz="4" w:space="0" w:color="auto"/>
            </w:tcBorders>
            <w:vAlign w:val="center"/>
          </w:tcPr>
          <w:p w:rsidR="00B1782E" w:rsidRPr="00213C74" w:rsidRDefault="00B1782E" w:rsidP="00D97AD6">
            <w:pPr>
              <w:spacing w:line="360" w:lineRule="exact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附件：</w:t>
            </w:r>
            <w:r w:rsidRPr="00213C74">
              <w:rPr>
                <w:rFonts w:hAnsi="標楷體" w:cs="Arial" w:hint="eastAsia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，共</w:t>
            </w:r>
            <w:r w:rsidRPr="00213C74">
              <w:rPr>
                <w:rFonts w:hAnsi="標楷體" w:cs="Arial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件</w:t>
            </w:r>
          </w:p>
        </w:tc>
      </w:tr>
      <w:tr w:rsidR="00B1782E" w:rsidRPr="00213C74" w:rsidTr="00B1782E">
        <w:tc>
          <w:tcPr>
            <w:tcW w:w="9126" w:type="dxa"/>
            <w:gridSpan w:val="5"/>
            <w:tcBorders>
              <w:top w:val="double" w:sz="4" w:space="0" w:color="auto"/>
            </w:tcBorders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/>
                <w:color w:val="000000"/>
                <w:sz w:val="28"/>
                <w:szCs w:val="28"/>
              </w:rPr>
              <w:t>審查</w:t>
            </w: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結果</w:t>
            </w:r>
          </w:p>
        </w:tc>
      </w:tr>
      <w:tr w:rsidR="00B1782E" w:rsidRPr="00213C74" w:rsidTr="00B1782E">
        <w:trPr>
          <w:trHeight w:val="1912"/>
        </w:trPr>
        <w:tc>
          <w:tcPr>
            <w:tcW w:w="9126" w:type="dxa"/>
            <w:gridSpan w:val="5"/>
          </w:tcPr>
          <w:p w:rsidR="00B1782E" w:rsidRPr="00213C74" w:rsidRDefault="00B1782E" w:rsidP="00B1782E">
            <w:pPr>
              <w:numPr>
                <w:ilvl w:val="0"/>
                <w:numId w:val="2"/>
              </w:numPr>
              <w:spacing w:afterLines="50" w:after="180" w:line="360" w:lineRule="exact"/>
              <w:ind w:left="357" w:hanging="357"/>
              <w:jc w:val="both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同意於課堂播放申請之教材</w:t>
            </w:r>
          </w:p>
          <w:p w:rsidR="00B1782E" w:rsidRPr="00213C74" w:rsidRDefault="00B1782E" w:rsidP="00D97AD6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不同意於課堂播放申請之教材</w:t>
            </w:r>
          </w:p>
          <w:p w:rsidR="00B1782E" w:rsidRPr="00213C74" w:rsidRDefault="00B1782E" w:rsidP="00D97AD6">
            <w:pPr>
              <w:spacing w:line="480" w:lineRule="exact"/>
              <w:ind w:leftChars="150" w:left="1200" w:hangingChars="300" w:hanging="840"/>
              <w:jc w:val="both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原因：□未符合科目需求   □播放時間過長   □未附學習單附件</w:t>
            </w:r>
            <w:r w:rsidRPr="00213C74">
              <w:rPr>
                <w:rFonts w:hAnsi="標楷體" w:cs="Arial"/>
                <w:color w:val="000000"/>
                <w:sz w:val="28"/>
                <w:szCs w:val="28"/>
              </w:rPr>
              <w:br/>
            </w: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□其他</w:t>
            </w:r>
            <w:r w:rsidRPr="00213C74">
              <w:rPr>
                <w:rFonts w:hAnsi="標楷體" w:cs="Arial" w:hint="eastAsia"/>
                <w:color w:val="000000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 w:rsidR="00B1782E" w:rsidRPr="00213C74" w:rsidTr="00B1782E">
        <w:trPr>
          <w:trHeight w:val="600"/>
        </w:trPr>
        <w:tc>
          <w:tcPr>
            <w:tcW w:w="1497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教學組</w:t>
            </w:r>
          </w:p>
        </w:tc>
        <w:tc>
          <w:tcPr>
            <w:tcW w:w="3065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教務主任</w:t>
            </w:r>
          </w:p>
        </w:tc>
        <w:tc>
          <w:tcPr>
            <w:tcW w:w="3129" w:type="dxa"/>
            <w:gridSpan w:val="2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</w:p>
        </w:tc>
      </w:tr>
      <w:tr w:rsidR="00B1782E" w:rsidRPr="00213C74" w:rsidTr="00B1782E">
        <w:trPr>
          <w:trHeight w:val="600"/>
        </w:trPr>
        <w:tc>
          <w:tcPr>
            <w:tcW w:w="1497" w:type="dxa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  <w:r w:rsidRPr="00213C74">
              <w:rPr>
                <w:rFonts w:hAnsi="標楷體" w:cs="Arial" w:hint="eastAsia"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7629" w:type="dxa"/>
            <w:gridSpan w:val="4"/>
            <w:vAlign w:val="center"/>
          </w:tcPr>
          <w:p w:rsidR="00B1782E" w:rsidRPr="00213C74" w:rsidRDefault="00B1782E" w:rsidP="00D97AD6">
            <w:pPr>
              <w:spacing w:line="360" w:lineRule="exact"/>
              <w:jc w:val="center"/>
              <w:rPr>
                <w:rFonts w:hAnsi="標楷體" w:cs="Arial"/>
                <w:color w:val="000000"/>
                <w:sz w:val="28"/>
                <w:szCs w:val="28"/>
              </w:rPr>
            </w:pPr>
          </w:p>
        </w:tc>
      </w:tr>
    </w:tbl>
    <w:p w:rsidR="00B1782E" w:rsidRPr="00213C74" w:rsidRDefault="00B1782E" w:rsidP="00B1782E">
      <w:pPr>
        <w:rPr>
          <w:rFonts w:hAnsi="標楷體" w:cs="Arial"/>
          <w:color w:val="000000"/>
        </w:rPr>
      </w:pPr>
      <w:r w:rsidRPr="00213C74">
        <w:rPr>
          <w:rFonts w:hAnsi="標楷體" w:cs="Arial"/>
          <w:color w:val="000000"/>
        </w:rPr>
        <w:t>填寫說明：</w:t>
      </w:r>
    </w:p>
    <w:p w:rsidR="00B1782E" w:rsidRPr="00213C74" w:rsidRDefault="00B1782E" w:rsidP="00B1782E">
      <w:pPr>
        <w:numPr>
          <w:ilvl w:val="0"/>
          <w:numId w:val="1"/>
        </w:numPr>
        <w:tabs>
          <w:tab w:val="clear" w:pos="840"/>
        </w:tabs>
        <w:spacing w:line="300" w:lineRule="exact"/>
        <w:ind w:left="902" w:hanging="420"/>
        <w:rPr>
          <w:rFonts w:hAnsi="標楷體" w:cs="Arial"/>
          <w:color w:val="000000"/>
        </w:rPr>
      </w:pPr>
      <w:r w:rsidRPr="00213C74">
        <w:rPr>
          <w:rFonts w:hAnsi="標楷體" w:cs="Arial" w:hint="eastAsia"/>
          <w:color w:val="000000"/>
        </w:rPr>
        <w:t>教材之授權由申請單位依法取得，凡違免法律規定者，一律不得使用，並由申請單位自行擔負法律責任。</w:t>
      </w:r>
    </w:p>
    <w:p w:rsidR="00B1782E" w:rsidRPr="00213C74" w:rsidRDefault="00B1782E" w:rsidP="00B1782E">
      <w:pPr>
        <w:numPr>
          <w:ilvl w:val="0"/>
          <w:numId w:val="1"/>
        </w:numPr>
        <w:tabs>
          <w:tab w:val="clear" w:pos="840"/>
        </w:tabs>
        <w:spacing w:line="300" w:lineRule="exact"/>
        <w:ind w:left="902" w:hanging="420"/>
        <w:rPr>
          <w:rFonts w:hAnsi="標楷體" w:cs="Arial"/>
          <w:color w:val="000000"/>
        </w:rPr>
      </w:pPr>
      <w:r w:rsidRPr="00213C74">
        <w:rPr>
          <w:rFonts w:hAnsi="標楷體" w:cs="Arial" w:hint="eastAsia"/>
          <w:color w:val="000000"/>
        </w:rPr>
        <w:t>申請表須</w:t>
      </w:r>
      <w:r w:rsidRPr="00213C74">
        <w:rPr>
          <w:rFonts w:hAnsi="標楷體" w:cs="Arial"/>
          <w:color w:val="000000"/>
        </w:rPr>
        <w:t>於實施前完成申請</w:t>
      </w:r>
      <w:r w:rsidRPr="00213C74">
        <w:rPr>
          <w:rFonts w:hAnsi="標楷體" w:cs="Arial" w:hint="eastAsia"/>
          <w:color w:val="000000"/>
        </w:rPr>
        <w:t>，並依申請內容執行；申請內容異動請重新申請</w:t>
      </w:r>
      <w:r w:rsidRPr="00213C74">
        <w:rPr>
          <w:rFonts w:hAnsi="標楷體" w:cs="Arial"/>
          <w:color w:val="000000"/>
        </w:rPr>
        <w:t>。</w:t>
      </w:r>
    </w:p>
    <w:p w:rsidR="00B1782E" w:rsidRPr="00213C74" w:rsidRDefault="00B1782E" w:rsidP="00B1782E">
      <w:pPr>
        <w:numPr>
          <w:ilvl w:val="0"/>
          <w:numId w:val="1"/>
        </w:numPr>
        <w:tabs>
          <w:tab w:val="clear" w:pos="840"/>
        </w:tabs>
        <w:spacing w:line="300" w:lineRule="exact"/>
        <w:ind w:left="902" w:hanging="420"/>
        <w:rPr>
          <w:rFonts w:hAnsi="標楷體" w:cs="Arial"/>
          <w:color w:val="000000"/>
        </w:rPr>
      </w:pPr>
      <w:r w:rsidRPr="00213C74">
        <w:rPr>
          <w:rFonts w:hAnsi="標楷體" w:cs="Arial" w:hint="eastAsia"/>
          <w:color w:val="000000"/>
        </w:rPr>
        <w:t>申請順序：填寫完申請單(含附件)－→教務處審查－→審查結果通知－→依通知結果播放或不播放教材。</w:t>
      </w:r>
    </w:p>
    <w:p w:rsidR="00B1782E" w:rsidRPr="00213C74" w:rsidRDefault="00B1782E" w:rsidP="00B1782E">
      <w:pPr>
        <w:numPr>
          <w:ilvl w:val="0"/>
          <w:numId w:val="1"/>
        </w:numPr>
        <w:tabs>
          <w:tab w:val="clear" w:pos="840"/>
        </w:tabs>
        <w:spacing w:line="300" w:lineRule="exact"/>
        <w:ind w:left="902" w:hanging="420"/>
        <w:rPr>
          <w:rFonts w:hAnsi="標楷體" w:cs="Arial"/>
          <w:color w:val="000000"/>
        </w:rPr>
      </w:pPr>
      <w:r w:rsidRPr="00213C74">
        <w:rPr>
          <w:rFonts w:hAnsi="標楷體" w:cs="Arial"/>
          <w:color w:val="000000"/>
        </w:rPr>
        <w:t>請以班為單位填寫</w:t>
      </w:r>
      <w:r w:rsidRPr="00213C74">
        <w:rPr>
          <w:rFonts w:hAnsi="標楷體" w:cs="Arial" w:hint="eastAsia"/>
          <w:color w:val="000000"/>
        </w:rPr>
        <w:t>申請</w:t>
      </w:r>
      <w:r w:rsidRPr="00213C74">
        <w:rPr>
          <w:rFonts w:hAnsi="標楷體" w:cs="Arial"/>
          <w:color w:val="000000"/>
        </w:rPr>
        <w:t>單，一班</w:t>
      </w:r>
      <w:r w:rsidRPr="00213C74">
        <w:rPr>
          <w:rFonts w:hAnsi="標楷體" w:cs="Arial" w:hint="eastAsia"/>
          <w:color w:val="000000"/>
        </w:rPr>
        <w:t>一時段</w:t>
      </w:r>
      <w:r w:rsidRPr="00213C74">
        <w:rPr>
          <w:rFonts w:hAnsi="標楷體" w:cs="Arial"/>
          <w:color w:val="000000"/>
        </w:rPr>
        <w:t>一張</w:t>
      </w:r>
      <w:r w:rsidRPr="00213C74">
        <w:rPr>
          <w:rFonts w:hAnsi="標楷體" w:cs="Arial" w:hint="eastAsia"/>
          <w:color w:val="000000"/>
        </w:rPr>
        <w:t>申請</w:t>
      </w:r>
      <w:r w:rsidRPr="00213C74">
        <w:rPr>
          <w:rFonts w:hAnsi="標楷體" w:cs="Arial"/>
          <w:color w:val="000000"/>
        </w:rPr>
        <w:t>單，</w:t>
      </w:r>
      <w:r w:rsidRPr="00213C74">
        <w:rPr>
          <w:rFonts w:hAnsi="標楷體" w:cs="Arial" w:hint="eastAsia"/>
          <w:color w:val="000000"/>
        </w:rPr>
        <w:t>若不同班或跨時段須填寫不同申請單。</w:t>
      </w:r>
      <w:r w:rsidRPr="00213C74">
        <w:rPr>
          <w:rFonts w:hAnsi="標楷體" w:cs="Arial"/>
          <w:color w:val="000000"/>
        </w:rPr>
        <w:t>例如：資</w:t>
      </w:r>
      <w:r w:rsidRPr="00213C74">
        <w:rPr>
          <w:rFonts w:hAnsi="標楷體" w:cs="Arial" w:hint="eastAsia"/>
          <w:color w:val="000000"/>
        </w:rPr>
        <w:t>二</w:t>
      </w:r>
      <w:r w:rsidRPr="00213C74">
        <w:rPr>
          <w:rFonts w:hAnsi="標楷體" w:cs="Arial"/>
          <w:color w:val="000000"/>
        </w:rPr>
        <w:t>甲、資</w:t>
      </w:r>
      <w:r w:rsidRPr="00213C74">
        <w:rPr>
          <w:rFonts w:hAnsi="標楷體" w:cs="Arial" w:hint="eastAsia"/>
          <w:color w:val="000000"/>
        </w:rPr>
        <w:t>二</w:t>
      </w:r>
      <w:r w:rsidRPr="00213C74">
        <w:rPr>
          <w:rFonts w:hAnsi="標楷體" w:cs="Arial"/>
          <w:color w:val="000000"/>
        </w:rPr>
        <w:t>乙</w:t>
      </w:r>
      <w:r w:rsidRPr="00213C74">
        <w:rPr>
          <w:rFonts w:hAnsi="標楷體" w:cs="Arial" w:hint="eastAsia"/>
          <w:color w:val="000000"/>
        </w:rPr>
        <w:t>需播放同一教材</w:t>
      </w:r>
      <w:r w:rsidRPr="00213C74">
        <w:rPr>
          <w:rFonts w:hAnsi="標楷體" w:cs="Arial"/>
          <w:color w:val="000000"/>
        </w:rPr>
        <w:t>，需填寫</w:t>
      </w:r>
      <w:r w:rsidRPr="00213C74">
        <w:rPr>
          <w:rFonts w:hAnsi="標楷體" w:cs="Arial" w:hint="eastAsia"/>
          <w:color w:val="000000"/>
        </w:rPr>
        <w:t>2張申請</w:t>
      </w:r>
      <w:r w:rsidRPr="00213C74">
        <w:rPr>
          <w:rFonts w:hAnsi="標楷體" w:cs="Arial"/>
          <w:color w:val="000000"/>
        </w:rPr>
        <w:t>單</w:t>
      </w:r>
      <w:r w:rsidRPr="00213C74">
        <w:rPr>
          <w:rFonts w:hAnsi="標楷體" w:cs="Arial" w:hint="eastAsia"/>
          <w:color w:val="000000"/>
        </w:rPr>
        <w:t>；餐一甲同一教材須在不同時間播放，</w:t>
      </w:r>
      <w:r w:rsidRPr="00213C74">
        <w:rPr>
          <w:rFonts w:hAnsi="標楷體" w:cs="Arial"/>
          <w:color w:val="000000"/>
        </w:rPr>
        <w:t>需填寫</w:t>
      </w:r>
      <w:r w:rsidRPr="00213C74">
        <w:rPr>
          <w:rFonts w:hAnsi="標楷體" w:cs="Arial" w:hint="eastAsia"/>
          <w:color w:val="000000"/>
        </w:rPr>
        <w:t>2張申請</w:t>
      </w:r>
      <w:r w:rsidRPr="00213C74">
        <w:rPr>
          <w:rFonts w:hAnsi="標楷體" w:cs="Arial"/>
          <w:color w:val="000000"/>
        </w:rPr>
        <w:t>單。</w:t>
      </w:r>
    </w:p>
    <w:p w:rsidR="00F82677" w:rsidRPr="00B1782E" w:rsidRDefault="00F82677"/>
    <w:sectPr w:rsidR="00F82677" w:rsidRPr="00B1782E" w:rsidSect="00B178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A5F72"/>
    <w:multiLevelType w:val="hybridMultilevel"/>
    <w:tmpl w:val="0CCAF63A"/>
    <w:lvl w:ilvl="0" w:tplc="C9A08C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52B4795"/>
    <w:multiLevelType w:val="hybridMultilevel"/>
    <w:tmpl w:val="40625358"/>
    <w:lvl w:ilvl="0" w:tplc="CA5A6F2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2E"/>
    <w:rsid w:val="00B1782E"/>
    <w:rsid w:val="00F8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2E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782E"/>
    <w:pPr>
      <w:ind w:left="713" w:hangingChars="297" w:hanging="713"/>
    </w:pPr>
    <w:rPr>
      <w:rFonts w:eastAsia="新細明體"/>
    </w:rPr>
  </w:style>
  <w:style w:type="character" w:customStyle="1" w:styleId="a4">
    <w:name w:val="本文縮排 字元"/>
    <w:basedOn w:val="a0"/>
    <w:link w:val="a3"/>
    <w:rsid w:val="00B1782E"/>
    <w:rPr>
      <w:rFonts w:ascii="標楷體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2E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782E"/>
    <w:pPr>
      <w:ind w:left="713" w:hangingChars="297" w:hanging="713"/>
    </w:pPr>
    <w:rPr>
      <w:rFonts w:eastAsia="新細明體"/>
    </w:rPr>
  </w:style>
  <w:style w:type="character" w:customStyle="1" w:styleId="a4">
    <w:name w:val="本文縮排 字元"/>
    <w:basedOn w:val="a0"/>
    <w:link w:val="a3"/>
    <w:rsid w:val="00B1782E"/>
    <w:rPr>
      <w:rFonts w:ascii="標楷體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deaoff1b</dc:creator>
  <cp:lastModifiedBy>deaoff1b</cp:lastModifiedBy>
  <cp:revision>1</cp:revision>
  <dcterms:created xsi:type="dcterms:W3CDTF">2021-03-24T07:11:00Z</dcterms:created>
  <dcterms:modified xsi:type="dcterms:W3CDTF">2021-03-24T07:12:00Z</dcterms:modified>
</cp:coreProperties>
</file>